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1D" w:rsidRPr="0039681D" w:rsidRDefault="0039681D" w:rsidP="0039681D">
      <w:pPr>
        <w:jc w:val="center"/>
        <w:rPr>
          <w:b/>
        </w:rPr>
      </w:pPr>
      <w:r w:rsidRPr="0039681D">
        <w:rPr>
          <w:b/>
        </w:rPr>
        <w:t>Информация</w:t>
      </w:r>
      <w:r w:rsidR="00C739D9">
        <w:rPr>
          <w:b/>
        </w:rPr>
        <w:t xml:space="preserve"> </w:t>
      </w:r>
      <w:r w:rsidRPr="0039681D">
        <w:rPr>
          <w:b/>
        </w:rPr>
        <w:t>по внедрению на территории городского округа город Михайловка Стандарта развития конкуренции</w:t>
      </w:r>
      <w:r>
        <w:rPr>
          <w:b/>
        </w:rPr>
        <w:t xml:space="preserve"> </w:t>
      </w:r>
    </w:p>
    <w:p w:rsidR="0039681D" w:rsidRDefault="0039681D" w:rsidP="0010719A">
      <w:pPr>
        <w:jc w:val="both"/>
      </w:pPr>
    </w:p>
    <w:p w:rsidR="00C739D9" w:rsidRDefault="00C739D9" w:rsidP="00871AD6">
      <w:pPr>
        <w:ind w:firstLine="567"/>
        <w:jc w:val="both"/>
      </w:pPr>
      <w:r>
        <w:t xml:space="preserve"> </w:t>
      </w:r>
      <w:r w:rsidR="007F517A">
        <w:t xml:space="preserve"> В целях</w:t>
      </w:r>
      <w:r>
        <w:t xml:space="preserve"> улучшени</w:t>
      </w:r>
      <w:r w:rsidR="007F517A">
        <w:t>я</w:t>
      </w:r>
      <w:r>
        <w:t xml:space="preserve"> конкурентной среды и создани</w:t>
      </w:r>
      <w:r w:rsidR="007F517A">
        <w:t>я</w:t>
      </w:r>
      <w:r>
        <w:t xml:space="preserve"> благоприятных рыночных условий с понятными и прозрачными правилами игры для представителей бизнеса</w:t>
      </w:r>
      <w:r w:rsidR="00C23F07">
        <w:t>,</w:t>
      </w:r>
      <w:r w:rsidR="007F517A">
        <w:t xml:space="preserve"> в</w:t>
      </w:r>
      <w:r w:rsidR="007F517A" w:rsidRPr="007F517A">
        <w:t xml:space="preserve"> </w:t>
      </w:r>
      <w:r w:rsidR="007F517A">
        <w:t>соответствии с распоряжением Правительства Российской Федерации от  05 сентября 2015 года № 1738-р в городском округе город Михайловка начата работа по внедрению Стандарта развития конкуренции</w:t>
      </w:r>
      <w:r>
        <w:t>.</w:t>
      </w:r>
    </w:p>
    <w:p w:rsidR="008369FA" w:rsidRDefault="00B22477" w:rsidP="00871AD6">
      <w:pPr>
        <w:ind w:firstLine="567"/>
        <w:jc w:val="both"/>
        <w:rPr>
          <w:sz w:val="22"/>
          <w:szCs w:val="22"/>
        </w:rPr>
      </w:pPr>
      <w:r>
        <w:t xml:space="preserve"> </w:t>
      </w:r>
      <w:r w:rsidR="00D5195F">
        <w:t>Распоряжением администрации</w:t>
      </w:r>
      <w:r w:rsidR="00AE5C69">
        <w:t xml:space="preserve"> городского округа город Михайловка </w:t>
      </w:r>
      <w:r w:rsidR="00D5195F">
        <w:t>от 13 ноября 2015 г. №583-р определен уполномоченный орган</w:t>
      </w:r>
      <w:r w:rsidR="006761B9">
        <w:t xml:space="preserve"> по содействию развитию конкуренции</w:t>
      </w:r>
      <w:r w:rsidR="00D5195F">
        <w:t xml:space="preserve"> - </w:t>
      </w:r>
      <w:r w:rsidR="00D5195F" w:rsidRPr="00D5195F">
        <w:rPr>
          <w:sz w:val="22"/>
          <w:szCs w:val="22"/>
        </w:rPr>
        <w:t>отдел по экономике и потребительскому рынку</w:t>
      </w:r>
      <w:r w:rsidR="00D5195F">
        <w:rPr>
          <w:sz w:val="22"/>
          <w:szCs w:val="22"/>
        </w:rPr>
        <w:t>.</w:t>
      </w:r>
    </w:p>
    <w:p w:rsidR="00D5195F" w:rsidRDefault="00D5195F" w:rsidP="00676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обеспечения внедрения на территории городского округа город Михайловка</w:t>
      </w:r>
      <w:r w:rsidR="00871AD6">
        <w:rPr>
          <w:sz w:val="22"/>
          <w:szCs w:val="22"/>
        </w:rPr>
        <w:t xml:space="preserve"> Стандарта развития конкуренции </w:t>
      </w:r>
      <w:r>
        <w:rPr>
          <w:sz w:val="22"/>
          <w:szCs w:val="22"/>
        </w:rPr>
        <w:t xml:space="preserve"> образован</w:t>
      </w:r>
      <w:r w:rsidR="006761B9">
        <w:rPr>
          <w:sz w:val="22"/>
          <w:szCs w:val="22"/>
        </w:rPr>
        <w:t>а</w:t>
      </w:r>
      <w:r>
        <w:rPr>
          <w:sz w:val="22"/>
          <w:szCs w:val="22"/>
        </w:rPr>
        <w:t xml:space="preserve"> рабочая группа</w:t>
      </w:r>
      <w:r w:rsidR="00871AD6">
        <w:rPr>
          <w:sz w:val="22"/>
          <w:szCs w:val="22"/>
        </w:rPr>
        <w:t>.</w:t>
      </w:r>
    </w:p>
    <w:p w:rsidR="00871AD6" w:rsidRDefault="00871AD6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Стандарта основными задачами рабочей группы являются:</w:t>
      </w:r>
    </w:p>
    <w:p w:rsidR="00871AD6" w:rsidRDefault="00871AD6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предложений по формированию перечня приоритетных и социально значимых рынков для содействия развитию конкуренции на территории городского округа с обоснованием их выбора;</w:t>
      </w:r>
    </w:p>
    <w:p w:rsidR="00871AD6" w:rsidRDefault="00871AD6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 на территории городского округа;</w:t>
      </w:r>
    </w:p>
    <w:p w:rsidR="00871AD6" w:rsidRDefault="00871AD6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на основе результатов мониторинга предложений по формированию плана мероприятий </w:t>
      </w:r>
      <w:r w:rsidRPr="00871AD6">
        <w:rPr>
          <w:sz w:val="22"/>
          <w:szCs w:val="22"/>
        </w:rPr>
        <w:t>(“</w:t>
      </w:r>
      <w:r>
        <w:rPr>
          <w:sz w:val="22"/>
          <w:szCs w:val="22"/>
        </w:rPr>
        <w:t>дорожной карты</w:t>
      </w:r>
      <w:r w:rsidRPr="00871AD6">
        <w:rPr>
          <w:sz w:val="22"/>
          <w:szCs w:val="22"/>
        </w:rPr>
        <w:t xml:space="preserve">”) </w:t>
      </w:r>
      <w:r>
        <w:rPr>
          <w:sz w:val="22"/>
          <w:szCs w:val="22"/>
        </w:rPr>
        <w:t>по содействию развитию конкуренции на территории городского округа;</w:t>
      </w:r>
    </w:p>
    <w:p w:rsidR="00871AD6" w:rsidRDefault="00871AD6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предложений по внесению изменений в «дорожную карту» по внедрению Стандарта на территории городского округа;</w:t>
      </w:r>
    </w:p>
    <w:p w:rsidR="00871AD6" w:rsidRDefault="00871AD6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предложений по иным вопросам, предусмотренным Стандартом.</w:t>
      </w:r>
    </w:p>
    <w:p w:rsidR="00E67FAF" w:rsidRDefault="00E67FAF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городского округа город Михайловка от 13 ноября 2015 г. №3173 образован координационный совет по развитию конкуренции.</w:t>
      </w:r>
    </w:p>
    <w:p w:rsidR="00DA7359" w:rsidRDefault="00DA7359" w:rsidP="00871A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2015 году состоялось 1 заседание координационного совета и 1 заседание рабочей группы, где рассматривался вопрос по формированию перечня приоритетных и социально значимых рынков для содействия  развитию конкуренции на территории городского округа.</w:t>
      </w:r>
    </w:p>
    <w:p w:rsidR="00DA7359" w:rsidRDefault="00DA7359" w:rsidP="00871AD6">
      <w:pPr>
        <w:ind w:firstLine="567"/>
        <w:jc w:val="both"/>
      </w:pPr>
      <w:r>
        <w:rPr>
          <w:sz w:val="22"/>
          <w:szCs w:val="22"/>
        </w:rPr>
        <w:t xml:space="preserve">Постановлением </w:t>
      </w:r>
      <w:r>
        <w:t>администрации городского округа город Михайловка от 27 ноября 2015 г. №3351 утвержден перечень приоритетных и социально значимых рынков для содействия развитию конкуренции на территории городского округа город Михайловка.</w:t>
      </w:r>
    </w:p>
    <w:p w:rsidR="00DA7359" w:rsidRPr="008A41AB" w:rsidRDefault="00DA7359" w:rsidP="00DA7359">
      <w:pPr>
        <w:ind w:firstLine="567"/>
        <w:jc w:val="both"/>
        <w:rPr>
          <w:b/>
        </w:rPr>
      </w:pPr>
      <w:r>
        <w:rPr>
          <w:b/>
        </w:rPr>
        <w:t>С</w:t>
      </w:r>
      <w:r w:rsidRPr="008A41AB">
        <w:rPr>
          <w:b/>
        </w:rPr>
        <w:t>оциально значимые рынки:</w:t>
      </w:r>
    </w:p>
    <w:p w:rsidR="00DA7359" w:rsidRDefault="00DA7359" w:rsidP="00DA7359">
      <w:pPr>
        <w:jc w:val="both"/>
      </w:pPr>
      <w:r>
        <w:t>1. Рынок услуг дошкольного образования.</w:t>
      </w:r>
    </w:p>
    <w:p w:rsidR="00DA7359" w:rsidRDefault="00DA7359" w:rsidP="00DA7359">
      <w:pPr>
        <w:jc w:val="both"/>
      </w:pPr>
      <w:r>
        <w:t>2. Рынок услуг дополнительного образования детей.</w:t>
      </w:r>
    </w:p>
    <w:p w:rsidR="00DA7359" w:rsidRDefault="00DA7359" w:rsidP="00DA7359">
      <w:pPr>
        <w:jc w:val="both"/>
      </w:pPr>
      <w:r>
        <w:t>3.Рынок услуг в сфере культуры.</w:t>
      </w:r>
    </w:p>
    <w:p w:rsidR="00DA7359" w:rsidRDefault="00DA7359" w:rsidP="00DA7359">
      <w:pPr>
        <w:jc w:val="both"/>
      </w:pPr>
      <w:r>
        <w:t>4.Рынок услуг жилищно-коммунального хозяйства.</w:t>
      </w:r>
    </w:p>
    <w:p w:rsidR="00DA7359" w:rsidRDefault="00DA7359" w:rsidP="00DA7359">
      <w:pPr>
        <w:jc w:val="both"/>
      </w:pPr>
      <w:r>
        <w:t>5.Рынок розничной торговли.</w:t>
      </w:r>
    </w:p>
    <w:p w:rsidR="00DA7359" w:rsidRDefault="00DA7359" w:rsidP="00DA7359">
      <w:pPr>
        <w:jc w:val="both"/>
      </w:pPr>
      <w:r>
        <w:t>6.Рынок услуг перевозок пассажиров наземным транспортом.</w:t>
      </w:r>
    </w:p>
    <w:p w:rsidR="00DA7359" w:rsidRPr="008A41AB" w:rsidRDefault="00DA7359" w:rsidP="00DA7359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Pr="008A41AB">
        <w:rPr>
          <w:b/>
        </w:rPr>
        <w:t>Приоритетные рынки:</w:t>
      </w:r>
    </w:p>
    <w:p w:rsidR="00DA7359" w:rsidRDefault="00DA7359" w:rsidP="00DA7359">
      <w:pPr>
        <w:jc w:val="both"/>
      </w:pPr>
      <w:r>
        <w:t>7.Рынок промышленного производства.</w:t>
      </w:r>
    </w:p>
    <w:p w:rsidR="00DA7359" w:rsidRDefault="00DA7359" w:rsidP="00DA7359">
      <w:pPr>
        <w:jc w:val="both"/>
      </w:pPr>
      <w:r>
        <w:t>8.Рынок сельскохозяйственного производства.</w:t>
      </w:r>
    </w:p>
    <w:p w:rsidR="006761B9" w:rsidRDefault="00DA7359" w:rsidP="00DA7359">
      <w:pPr>
        <w:ind w:firstLine="567"/>
        <w:jc w:val="both"/>
      </w:pPr>
      <w:r>
        <w:t xml:space="preserve">На официальном сайте городского округа </w:t>
      </w:r>
      <w:r w:rsidR="00E67FAF">
        <w:t xml:space="preserve">город Михайловка </w:t>
      </w:r>
      <w:r>
        <w:t xml:space="preserve">в меню страницы </w:t>
      </w:r>
      <w:r w:rsidR="00E67FAF">
        <w:t>«</w:t>
      </w:r>
      <w:r>
        <w:t>Экономика и финансы</w:t>
      </w:r>
      <w:r w:rsidR="00E67FAF">
        <w:t>»</w:t>
      </w:r>
      <w:r>
        <w:t xml:space="preserve"> создан раздел «Развитие конкуренции».</w:t>
      </w:r>
    </w:p>
    <w:p w:rsidR="00DA7359" w:rsidRDefault="006761B9" w:rsidP="00DA7359">
      <w:pPr>
        <w:ind w:firstLine="567"/>
        <w:jc w:val="both"/>
      </w:pPr>
      <w:r>
        <w:t xml:space="preserve">Дальнейшая работа по развитию конкуренции на территории городского округа город Михайловка будет организована в соответствии с требованиями Стандарта. </w:t>
      </w:r>
      <w:r w:rsidR="00DA7359">
        <w:t xml:space="preserve"> </w:t>
      </w:r>
    </w:p>
    <w:p w:rsidR="00DA7359" w:rsidRPr="00871AD6" w:rsidRDefault="00DA7359" w:rsidP="00871AD6">
      <w:pPr>
        <w:ind w:firstLine="567"/>
        <w:jc w:val="both"/>
        <w:rPr>
          <w:sz w:val="22"/>
          <w:szCs w:val="22"/>
        </w:rPr>
      </w:pPr>
    </w:p>
    <w:sectPr w:rsidR="00DA7359" w:rsidRPr="00871AD6" w:rsidSect="00E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9A"/>
    <w:rsid w:val="00002B11"/>
    <w:rsid w:val="00004029"/>
    <w:rsid w:val="000262D6"/>
    <w:rsid w:val="0004129A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D7F50"/>
    <w:rsid w:val="000F0E31"/>
    <w:rsid w:val="000F11A0"/>
    <w:rsid w:val="000F2524"/>
    <w:rsid w:val="000F3922"/>
    <w:rsid w:val="000F65D0"/>
    <w:rsid w:val="00103BD5"/>
    <w:rsid w:val="0010719A"/>
    <w:rsid w:val="00107F54"/>
    <w:rsid w:val="001113D0"/>
    <w:rsid w:val="0011282D"/>
    <w:rsid w:val="0011784A"/>
    <w:rsid w:val="0012232A"/>
    <w:rsid w:val="001260D1"/>
    <w:rsid w:val="00127E43"/>
    <w:rsid w:val="00130F07"/>
    <w:rsid w:val="001420AD"/>
    <w:rsid w:val="00144FD5"/>
    <w:rsid w:val="00147216"/>
    <w:rsid w:val="00154D48"/>
    <w:rsid w:val="001578DD"/>
    <w:rsid w:val="00162425"/>
    <w:rsid w:val="00165F16"/>
    <w:rsid w:val="00166733"/>
    <w:rsid w:val="0016723E"/>
    <w:rsid w:val="00174576"/>
    <w:rsid w:val="00176AA9"/>
    <w:rsid w:val="001808B5"/>
    <w:rsid w:val="00181FE4"/>
    <w:rsid w:val="00182263"/>
    <w:rsid w:val="00183C98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E0F83"/>
    <w:rsid w:val="001E1D02"/>
    <w:rsid w:val="001E3D59"/>
    <w:rsid w:val="001F036C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4565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E77"/>
    <w:rsid w:val="002F6B1F"/>
    <w:rsid w:val="003008A8"/>
    <w:rsid w:val="00303B94"/>
    <w:rsid w:val="00323AE8"/>
    <w:rsid w:val="0033038A"/>
    <w:rsid w:val="003325BB"/>
    <w:rsid w:val="003544CB"/>
    <w:rsid w:val="003550FC"/>
    <w:rsid w:val="003553D8"/>
    <w:rsid w:val="00361EDA"/>
    <w:rsid w:val="00364807"/>
    <w:rsid w:val="00373C5B"/>
    <w:rsid w:val="00390685"/>
    <w:rsid w:val="00392473"/>
    <w:rsid w:val="00393CE4"/>
    <w:rsid w:val="00395088"/>
    <w:rsid w:val="00395B0E"/>
    <w:rsid w:val="00395E97"/>
    <w:rsid w:val="0039681D"/>
    <w:rsid w:val="0039774F"/>
    <w:rsid w:val="003A7179"/>
    <w:rsid w:val="003B24AC"/>
    <w:rsid w:val="003B6091"/>
    <w:rsid w:val="003C6149"/>
    <w:rsid w:val="003C6B20"/>
    <w:rsid w:val="003E3C33"/>
    <w:rsid w:val="003F358A"/>
    <w:rsid w:val="003F4FD5"/>
    <w:rsid w:val="004145A1"/>
    <w:rsid w:val="00430305"/>
    <w:rsid w:val="0043710D"/>
    <w:rsid w:val="0044041A"/>
    <w:rsid w:val="004533D5"/>
    <w:rsid w:val="004636D1"/>
    <w:rsid w:val="00463FB7"/>
    <w:rsid w:val="0046602A"/>
    <w:rsid w:val="00492BA0"/>
    <w:rsid w:val="00493549"/>
    <w:rsid w:val="0049404F"/>
    <w:rsid w:val="004A0F80"/>
    <w:rsid w:val="004A2186"/>
    <w:rsid w:val="004A343B"/>
    <w:rsid w:val="004B6965"/>
    <w:rsid w:val="004C642E"/>
    <w:rsid w:val="004D5323"/>
    <w:rsid w:val="004D74FA"/>
    <w:rsid w:val="004E5CF1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B4857"/>
    <w:rsid w:val="005B4C3E"/>
    <w:rsid w:val="005C2987"/>
    <w:rsid w:val="005C5122"/>
    <w:rsid w:val="005D0DF7"/>
    <w:rsid w:val="005D3528"/>
    <w:rsid w:val="005E0E0B"/>
    <w:rsid w:val="005E0F54"/>
    <w:rsid w:val="005E11B3"/>
    <w:rsid w:val="005E3A1B"/>
    <w:rsid w:val="005E7B3B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C19"/>
    <w:rsid w:val="00647FC2"/>
    <w:rsid w:val="00650D67"/>
    <w:rsid w:val="00655C93"/>
    <w:rsid w:val="0066239E"/>
    <w:rsid w:val="006672AC"/>
    <w:rsid w:val="006761B9"/>
    <w:rsid w:val="0068667E"/>
    <w:rsid w:val="00693028"/>
    <w:rsid w:val="006937CE"/>
    <w:rsid w:val="0069601F"/>
    <w:rsid w:val="006971EA"/>
    <w:rsid w:val="006A0FA0"/>
    <w:rsid w:val="006A676C"/>
    <w:rsid w:val="006B021C"/>
    <w:rsid w:val="006B38BA"/>
    <w:rsid w:val="006B7AD1"/>
    <w:rsid w:val="006C366D"/>
    <w:rsid w:val="006C3F8C"/>
    <w:rsid w:val="006C41BA"/>
    <w:rsid w:val="006D0EC6"/>
    <w:rsid w:val="006D2331"/>
    <w:rsid w:val="006D4567"/>
    <w:rsid w:val="006E16C1"/>
    <w:rsid w:val="006E2AB7"/>
    <w:rsid w:val="006E64B5"/>
    <w:rsid w:val="006F6C33"/>
    <w:rsid w:val="00704788"/>
    <w:rsid w:val="00705617"/>
    <w:rsid w:val="0070647B"/>
    <w:rsid w:val="007124A1"/>
    <w:rsid w:val="00712A76"/>
    <w:rsid w:val="007144D9"/>
    <w:rsid w:val="00715195"/>
    <w:rsid w:val="00725396"/>
    <w:rsid w:val="0072672C"/>
    <w:rsid w:val="0073100F"/>
    <w:rsid w:val="00742B9A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6D"/>
    <w:rsid w:val="007F021D"/>
    <w:rsid w:val="007F1AF2"/>
    <w:rsid w:val="007F517A"/>
    <w:rsid w:val="007F7115"/>
    <w:rsid w:val="007F721A"/>
    <w:rsid w:val="00817109"/>
    <w:rsid w:val="00824511"/>
    <w:rsid w:val="00831711"/>
    <w:rsid w:val="00831C68"/>
    <w:rsid w:val="008348B4"/>
    <w:rsid w:val="008369FA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923"/>
    <w:rsid w:val="00871AD6"/>
    <w:rsid w:val="00875833"/>
    <w:rsid w:val="008768BE"/>
    <w:rsid w:val="0088260E"/>
    <w:rsid w:val="00884936"/>
    <w:rsid w:val="008948D3"/>
    <w:rsid w:val="008A4131"/>
    <w:rsid w:val="008A41AB"/>
    <w:rsid w:val="008A6A4D"/>
    <w:rsid w:val="008B1708"/>
    <w:rsid w:val="008B4FF7"/>
    <w:rsid w:val="008C3386"/>
    <w:rsid w:val="008C4777"/>
    <w:rsid w:val="008D011C"/>
    <w:rsid w:val="008D0630"/>
    <w:rsid w:val="008D2A29"/>
    <w:rsid w:val="008D4419"/>
    <w:rsid w:val="008D6CAF"/>
    <w:rsid w:val="008F29BB"/>
    <w:rsid w:val="008F44D5"/>
    <w:rsid w:val="008F6A21"/>
    <w:rsid w:val="0090201F"/>
    <w:rsid w:val="00904F4B"/>
    <w:rsid w:val="00916749"/>
    <w:rsid w:val="009216C5"/>
    <w:rsid w:val="00936C7A"/>
    <w:rsid w:val="00937FF1"/>
    <w:rsid w:val="0094301A"/>
    <w:rsid w:val="00944146"/>
    <w:rsid w:val="00953A54"/>
    <w:rsid w:val="0095742A"/>
    <w:rsid w:val="00961A73"/>
    <w:rsid w:val="009640E1"/>
    <w:rsid w:val="00966B79"/>
    <w:rsid w:val="00976D1D"/>
    <w:rsid w:val="00977B15"/>
    <w:rsid w:val="00980321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709B"/>
    <w:rsid w:val="00A02970"/>
    <w:rsid w:val="00A0491E"/>
    <w:rsid w:val="00A05021"/>
    <w:rsid w:val="00A0636D"/>
    <w:rsid w:val="00A0668C"/>
    <w:rsid w:val="00A13EC4"/>
    <w:rsid w:val="00A17635"/>
    <w:rsid w:val="00A20D55"/>
    <w:rsid w:val="00A23256"/>
    <w:rsid w:val="00A25CE4"/>
    <w:rsid w:val="00A340BE"/>
    <w:rsid w:val="00A4075F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82C0C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288F"/>
    <w:rsid w:val="00AB3862"/>
    <w:rsid w:val="00AC0710"/>
    <w:rsid w:val="00AC2BA7"/>
    <w:rsid w:val="00AC5D0C"/>
    <w:rsid w:val="00AD0AAD"/>
    <w:rsid w:val="00AD7625"/>
    <w:rsid w:val="00AE0929"/>
    <w:rsid w:val="00AE56CF"/>
    <w:rsid w:val="00AE5C69"/>
    <w:rsid w:val="00AF0944"/>
    <w:rsid w:val="00AF5D72"/>
    <w:rsid w:val="00B05D13"/>
    <w:rsid w:val="00B206AF"/>
    <w:rsid w:val="00B22477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0C0C"/>
    <w:rsid w:val="00BC3A24"/>
    <w:rsid w:val="00BC57AB"/>
    <w:rsid w:val="00BC6763"/>
    <w:rsid w:val="00BC7322"/>
    <w:rsid w:val="00BC75E9"/>
    <w:rsid w:val="00BC76AA"/>
    <w:rsid w:val="00BD139F"/>
    <w:rsid w:val="00BD2C68"/>
    <w:rsid w:val="00BD5C8A"/>
    <w:rsid w:val="00BD6CBB"/>
    <w:rsid w:val="00BE15D2"/>
    <w:rsid w:val="00BE2477"/>
    <w:rsid w:val="00BE52CC"/>
    <w:rsid w:val="00BE67C9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3F07"/>
    <w:rsid w:val="00C249F7"/>
    <w:rsid w:val="00C30B35"/>
    <w:rsid w:val="00C30C3E"/>
    <w:rsid w:val="00C40895"/>
    <w:rsid w:val="00C43E3E"/>
    <w:rsid w:val="00C46ADC"/>
    <w:rsid w:val="00C477F8"/>
    <w:rsid w:val="00C610FB"/>
    <w:rsid w:val="00C6471F"/>
    <w:rsid w:val="00C739D9"/>
    <w:rsid w:val="00C81C35"/>
    <w:rsid w:val="00C87FDB"/>
    <w:rsid w:val="00C9225E"/>
    <w:rsid w:val="00C96A42"/>
    <w:rsid w:val="00CB5627"/>
    <w:rsid w:val="00CC0A8E"/>
    <w:rsid w:val="00CC79DB"/>
    <w:rsid w:val="00CD10D5"/>
    <w:rsid w:val="00CD3E0F"/>
    <w:rsid w:val="00CE15A1"/>
    <w:rsid w:val="00CE51E4"/>
    <w:rsid w:val="00CE5EC0"/>
    <w:rsid w:val="00CF0491"/>
    <w:rsid w:val="00CF168B"/>
    <w:rsid w:val="00CF4779"/>
    <w:rsid w:val="00CF4E9F"/>
    <w:rsid w:val="00CF586E"/>
    <w:rsid w:val="00D250C4"/>
    <w:rsid w:val="00D2538A"/>
    <w:rsid w:val="00D35420"/>
    <w:rsid w:val="00D5195F"/>
    <w:rsid w:val="00D52E14"/>
    <w:rsid w:val="00D54BE4"/>
    <w:rsid w:val="00D55DDB"/>
    <w:rsid w:val="00D55F6E"/>
    <w:rsid w:val="00D56314"/>
    <w:rsid w:val="00D6372C"/>
    <w:rsid w:val="00D75EB5"/>
    <w:rsid w:val="00D80F52"/>
    <w:rsid w:val="00D8532C"/>
    <w:rsid w:val="00D859EB"/>
    <w:rsid w:val="00DA7359"/>
    <w:rsid w:val="00DC1D8D"/>
    <w:rsid w:val="00DC2466"/>
    <w:rsid w:val="00DC3367"/>
    <w:rsid w:val="00DC7A82"/>
    <w:rsid w:val="00DE0B92"/>
    <w:rsid w:val="00DE1EEC"/>
    <w:rsid w:val="00DF0439"/>
    <w:rsid w:val="00DF4386"/>
    <w:rsid w:val="00E017E5"/>
    <w:rsid w:val="00E01CB8"/>
    <w:rsid w:val="00E0249D"/>
    <w:rsid w:val="00E06106"/>
    <w:rsid w:val="00E10A99"/>
    <w:rsid w:val="00E12CCB"/>
    <w:rsid w:val="00E15D73"/>
    <w:rsid w:val="00E17DA6"/>
    <w:rsid w:val="00E21623"/>
    <w:rsid w:val="00E2614E"/>
    <w:rsid w:val="00E32021"/>
    <w:rsid w:val="00E3713A"/>
    <w:rsid w:val="00E37C7E"/>
    <w:rsid w:val="00E41ACA"/>
    <w:rsid w:val="00E46816"/>
    <w:rsid w:val="00E515AF"/>
    <w:rsid w:val="00E54869"/>
    <w:rsid w:val="00E55B88"/>
    <w:rsid w:val="00E67FAF"/>
    <w:rsid w:val="00E752AE"/>
    <w:rsid w:val="00E8582C"/>
    <w:rsid w:val="00E8745C"/>
    <w:rsid w:val="00E95D3C"/>
    <w:rsid w:val="00E97DAE"/>
    <w:rsid w:val="00EA0390"/>
    <w:rsid w:val="00EA20DD"/>
    <w:rsid w:val="00EB1A72"/>
    <w:rsid w:val="00EB4656"/>
    <w:rsid w:val="00EB66EE"/>
    <w:rsid w:val="00EB698A"/>
    <w:rsid w:val="00EB7809"/>
    <w:rsid w:val="00EC5194"/>
    <w:rsid w:val="00EC6CE6"/>
    <w:rsid w:val="00EC7DF9"/>
    <w:rsid w:val="00ED07EE"/>
    <w:rsid w:val="00EE16C0"/>
    <w:rsid w:val="00EE6B31"/>
    <w:rsid w:val="00EF6F9E"/>
    <w:rsid w:val="00F15A55"/>
    <w:rsid w:val="00F26568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914D7"/>
    <w:rsid w:val="00F95F9B"/>
    <w:rsid w:val="00FA1136"/>
    <w:rsid w:val="00FA11EA"/>
    <w:rsid w:val="00FB1280"/>
    <w:rsid w:val="00FB4AAF"/>
    <w:rsid w:val="00FB74CE"/>
    <w:rsid w:val="00FC3763"/>
    <w:rsid w:val="00FD0481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9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2016-01-15T07:35:00Z</cp:lastPrinted>
  <dcterms:created xsi:type="dcterms:W3CDTF">2016-01-12T11:54:00Z</dcterms:created>
  <dcterms:modified xsi:type="dcterms:W3CDTF">2016-01-15T10:27:00Z</dcterms:modified>
</cp:coreProperties>
</file>